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97" w:rsidRPr="00313694" w:rsidRDefault="00581700">
      <w:pPr>
        <w:rPr>
          <w:rFonts w:ascii="Arial" w:hAnsi="Arial" w:cs="Arial"/>
          <w:sz w:val="28"/>
          <w:szCs w:val="28"/>
        </w:rPr>
      </w:pPr>
      <w:r w:rsidRPr="00313694">
        <w:rPr>
          <w:rFonts w:ascii="Arial" w:hAnsi="Arial" w:cs="Arial"/>
          <w:sz w:val="28"/>
          <w:szCs w:val="28"/>
        </w:rPr>
        <w:t xml:space="preserve">Systemen betrokken bij de regulatie van bloeddruk en </w:t>
      </w:r>
      <w:proofErr w:type="spellStart"/>
      <w:r w:rsidRPr="00313694">
        <w:rPr>
          <w:rFonts w:ascii="Arial" w:hAnsi="Arial" w:cs="Arial"/>
          <w:sz w:val="28"/>
          <w:szCs w:val="28"/>
        </w:rPr>
        <w:t>bloed</w:t>
      </w:r>
      <w:r w:rsidR="00313694">
        <w:rPr>
          <w:rFonts w:ascii="Arial" w:hAnsi="Arial" w:cs="Arial"/>
          <w:sz w:val="28"/>
          <w:szCs w:val="28"/>
        </w:rPr>
        <w:t>-</w:t>
      </w:r>
      <w:r w:rsidRPr="00313694">
        <w:rPr>
          <w:rFonts w:ascii="Arial" w:hAnsi="Arial" w:cs="Arial"/>
          <w:sz w:val="28"/>
          <w:szCs w:val="28"/>
        </w:rPr>
        <w:t>volume</w:t>
      </w:r>
      <w:proofErr w:type="spellEnd"/>
      <w:r w:rsidRPr="00313694">
        <w:rPr>
          <w:rFonts w:ascii="Arial" w:hAnsi="Arial" w:cs="Arial"/>
          <w:sz w:val="28"/>
          <w:szCs w:val="28"/>
        </w:rPr>
        <w:t>/waterbalans</w:t>
      </w:r>
    </w:p>
    <w:p w:rsidR="00581700" w:rsidRPr="00313694" w:rsidRDefault="00581700" w:rsidP="00581700">
      <w:pPr>
        <w:pStyle w:val="Lijstalinea"/>
        <w:numPr>
          <w:ilvl w:val="0"/>
          <w:numId w:val="2"/>
        </w:numPr>
        <w:rPr>
          <w:rFonts w:ascii="Arial" w:hAnsi="Arial" w:cs="Arial"/>
          <w:sz w:val="24"/>
          <w:szCs w:val="24"/>
        </w:rPr>
      </w:pPr>
      <w:r w:rsidRPr="00313694">
        <w:rPr>
          <w:rFonts w:ascii="Arial" w:hAnsi="Arial" w:cs="Arial"/>
          <w:sz w:val="24"/>
          <w:szCs w:val="24"/>
        </w:rPr>
        <w:t>ADH</w:t>
      </w:r>
    </w:p>
    <w:p w:rsidR="00581700" w:rsidRPr="00313694" w:rsidRDefault="00581700" w:rsidP="00581700">
      <w:pPr>
        <w:pStyle w:val="Lijstalinea"/>
        <w:numPr>
          <w:ilvl w:val="0"/>
          <w:numId w:val="2"/>
        </w:numPr>
        <w:rPr>
          <w:rFonts w:ascii="Arial" w:hAnsi="Arial" w:cs="Arial"/>
          <w:sz w:val="24"/>
          <w:szCs w:val="24"/>
        </w:rPr>
      </w:pPr>
      <w:r w:rsidRPr="00313694">
        <w:rPr>
          <w:rFonts w:ascii="Arial" w:hAnsi="Arial" w:cs="Arial"/>
          <w:sz w:val="24"/>
          <w:szCs w:val="24"/>
        </w:rPr>
        <w:t>RAAS</w:t>
      </w:r>
    </w:p>
    <w:p w:rsidR="00581700" w:rsidRPr="00313694" w:rsidRDefault="00313694" w:rsidP="00581700">
      <w:pPr>
        <w:pStyle w:val="Lijstalinea"/>
        <w:numPr>
          <w:ilvl w:val="0"/>
          <w:numId w:val="2"/>
        </w:numPr>
        <w:rPr>
          <w:rFonts w:ascii="Arial" w:hAnsi="Arial" w:cs="Arial"/>
          <w:sz w:val="24"/>
          <w:szCs w:val="24"/>
        </w:rPr>
      </w:pPr>
      <w:r>
        <w:rPr>
          <w:rFonts w:ascii="Arial" w:hAnsi="Arial" w:cs="Arial"/>
          <w:sz w:val="24"/>
          <w:szCs w:val="24"/>
        </w:rPr>
        <w:t>ANP</w:t>
      </w:r>
    </w:p>
    <w:p w:rsidR="00581700" w:rsidRPr="00313694" w:rsidRDefault="00581700" w:rsidP="00581700">
      <w:pPr>
        <w:rPr>
          <w:rFonts w:ascii="Arial" w:hAnsi="Arial" w:cs="Arial"/>
          <w:sz w:val="24"/>
          <w:szCs w:val="24"/>
        </w:rPr>
      </w:pPr>
      <w:r w:rsidRPr="00313694">
        <w:rPr>
          <w:rFonts w:ascii="Arial" w:hAnsi="Arial" w:cs="Arial"/>
          <w:b/>
          <w:sz w:val="24"/>
          <w:szCs w:val="24"/>
        </w:rPr>
        <w:t xml:space="preserve">ADH </w:t>
      </w:r>
      <w:r w:rsidRPr="00313694">
        <w:rPr>
          <w:rFonts w:ascii="Arial" w:hAnsi="Arial" w:cs="Arial"/>
          <w:sz w:val="24"/>
          <w:szCs w:val="24"/>
        </w:rPr>
        <w:t>(antidiuretisch hormoon) wordt gemaakt in de hypothalamus zorgt voor reabsorptie van water naar het bloed vanuit de nierkanaaltjes, hierdoor wordt minder urine gemaakt.</w:t>
      </w:r>
    </w:p>
    <w:p w:rsidR="00581700" w:rsidRPr="00313694" w:rsidRDefault="00581700" w:rsidP="00581700">
      <w:pPr>
        <w:rPr>
          <w:rFonts w:ascii="Arial" w:hAnsi="Arial" w:cs="Arial"/>
          <w:sz w:val="24"/>
          <w:szCs w:val="24"/>
        </w:rPr>
      </w:pPr>
      <w:r w:rsidRPr="00313694">
        <w:rPr>
          <w:rFonts w:ascii="Arial" w:hAnsi="Arial" w:cs="Arial"/>
          <w:sz w:val="24"/>
          <w:szCs w:val="24"/>
        </w:rPr>
        <w:t xml:space="preserve">ADH wordt gemaakt als de osmotische waarde van het bloed te hoog wordt door bijvoorbeeld vochtverlies door zweten of te weinig inname van vloeistoffen of te zout eten.  </w:t>
      </w:r>
      <w:proofErr w:type="spellStart"/>
      <w:r w:rsidRPr="00313694">
        <w:rPr>
          <w:rFonts w:ascii="Arial" w:hAnsi="Arial" w:cs="Arial"/>
          <w:sz w:val="24"/>
          <w:szCs w:val="24"/>
        </w:rPr>
        <w:t>Osmoreceptoren</w:t>
      </w:r>
      <w:proofErr w:type="spellEnd"/>
      <w:r w:rsidRPr="00313694">
        <w:rPr>
          <w:rFonts w:ascii="Arial" w:hAnsi="Arial" w:cs="Arial"/>
          <w:sz w:val="24"/>
          <w:szCs w:val="24"/>
        </w:rPr>
        <w:t xml:space="preserve"> bevinden zich in de hypothalamus. De hypothalamus zorgt ook voor dorstgevoel, waardoor je wilt drinken.</w:t>
      </w:r>
    </w:p>
    <w:p w:rsidR="00581700" w:rsidRPr="00313694" w:rsidRDefault="00581700" w:rsidP="00581700">
      <w:pPr>
        <w:rPr>
          <w:rFonts w:ascii="Arial" w:hAnsi="Arial" w:cs="Arial"/>
          <w:sz w:val="24"/>
          <w:szCs w:val="24"/>
        </w:rPr>
      </w:pPr>
      <w:r w:rsidRPr="00313694">
        <w:rPr>
          <w:rFonts w:ascii="Arial" w:hAnsi="Arial" w:cs="Arial"/>
          <w:sz w:val="24"/>
          <w:szCs w:val="24"/>
        </w:rPr>
        <w:t>Alcohol remt het vrijkomen van ADH waardoor overmatig vochtverlies via urine optreedt en uitdroging kan optreden</w:t>
      </w:r>
    </w:p>
    <w:p w:rsidR="00581700" w:rsidRPr="00313694" w:rsidRDefault="00581700" w:rsidP="00581700">
      <w:pPr>
        <w:rPr>
          <w:rFonts w:ascii="Arial" w:hAnsi="Arial" w:cs="Arial"/>
          <w:sz w:val="24"/>
          <w:szCs w:val="24"/>
        </w:rPr>
      </w:pPr>
      <w:r w:rsidRPr="00313694">
        <w:rPr>
          <w:rFonts w:ascii="Arial" w:hAnsi="Arial" w:cs="Arial"/>
          <w:b/>
          <w:sz w:val="24"/>
          <w:szCs w:val="24"/>
        </w:rPr>
        <w:t>RAAS</w:t>
      </w:r>
      <w:r w:rsidRPr="00313694">
        <w:rPr>
          <w:rFonts w:ascii="Arial" w:hAnsi="Arial" w:cs="Arial"/>
          <w:sz w:val="24"/>
          <w:szCs w:val="24"/>
        </w:rPr>
        <w:t xml:space="preserve"> (renine </w:t>
      </w:r>
      <w:proofErr w:type="spellStart"/>
      <w:r w:rsidRPr="00313694">
        <w:rPr>
          <w:rFonts w:ascii="Arial" w:hAnsi="Arial" w:cs="Arial"/>
          <w:sz w:val="24"/>
          <w:szCs w:val="24"/>
        </w:rPr>
        <w:t>angiotensine</w:t>
      </w:r>
      <w:proofErr w:type="spellEnd"/>
      <w:r w:rsidRPr="00313694">
        <w:rPr>
          <w:rFonts w:ascii="Arial" w:hAnsi="Arial" w:cs="Arial"/>
          <w:sz w:val="24"/>
          <w:szCs w:val="24"/>
        </w:rPr>
        <w:t xml:space="preserve"> </w:t>
      </w:r>
      <w:proofErr w:type="spellStart"/>
      <w:r w:rsidRPr="00313694">
        <w:rPr>
          <w:rFonts w:ascii="Arial" w:hAnsi="Arial" w:cs="Arial"/>
          <w:sz w:val="24"/>
          <w:szCs w:val="24"/>
        </w:rPr>
        <w:t>aldosteron</w:t>
      </w:r>
      <w:proofErr w:type="spellEnd"/>
      <w:r w:rsidRPr="00313694">
        <w:rPr>
          <w:rFonts w:ascii="Arial" w:hAnsi="Arial" w:cs="Arial"/>
          <w:sz w:val="24"/>
          <w:szCs w:val="24"/>
        </w:rPr>
        <w:t xml:space="preserve"> systeem)</w:t>
      </w:r>
      <w:r w:rsidR="001025A1" w:rsidRPr="00313694">
        <w:rPr>
          <w:rFonts w:ascii="Arial" w:hAnsi="Arial" w:cs="Arial"/>
          <w:sz w:val="24"/>
          <w:szCs w:val="24"/>
        </w:rPr>
        <w:t xml:space="preserve"> zorgt voor </w:t>
      </w:r>
      <w:r w:rsidR="001F407A" w:rsidRPr="00313694">
        <w:rPr>
          <w:rFonts w:ascii="Arial" w:hAnsi="Arial" w:cs="Arial"/>
          <w:sz w:val="24"/>
          <w:szCs w:val="24"/>
        </w:rPr>
        <w:t>reabsorptie van water en zouten naar het bloed vanuit de nierkanaaltjes, hierdoor wordt minder urine gemaakt.</w:t>
      </w:r>
    </w:p>
    <w:p w:rsidR="00581700" w:rsidRPr="00313694" w:rsidRDefault="00581700" w:rsidP="00581700">
      <w:pPr>
        <w:rPr>
          <w:rFonts w:ascii="Arial" w:hAnsi="Arial" w:cs="Arial"/>
          <w:sz w:val="24"/>
          <w:szCs w:val="24"/>
        </w:rPr>
      </w:pPr>
      <w:r w:rsidRPr="00313694">
        <w:rPr>
          <w:rFonts w:ascii="Arial" w:hAnsi="Arial" w:cs="Arial"/>
          <w:sz w:val="24"/>
          <w:szCs w:val="24"/>
        </w:rPr>
        <w:t xml:space="preserve">Dit systeem wordt actief als er </w:t>
      </w:r>
      <w:r w:rsidR="001025A1" w:rsidRPr="00313694">
        <w:rPr>
          <w:rFonts w:ascii="Arial" w:hAnsi="Arial" w:cs="Arial"/>
          <w:sz w:val="24"/>
          <w:szCs w:val="24"/>
        </w:rPr>
        <w:t>daling is van bloeddruk en bloedvolume na bloedverlies bij verwonding of bij uitdroging door bijvoorbeeld diaree of door  het eten van te weinig zout. Hierbij is zowel waterverlies als verlies aan zouten. De osmotische waarde hoeft hierbij niet verhoogd te zijn.</w:t>
      </w:r>
    </w:p>
    <w:p w:rsidR="001025A1" w:rsidRPr="00313694" w:rsidRDefault="001025A1" w:rsidP="00581700">
      <w:pPr>
        <w:rPr>
          <w:rFonts w:ascii="Arial" w:hAnsi="Arial" w:cs="Arial"/>
          <w:sz w:val="24"/>
          <w:szCs w:val="24"/>
        </w:rPr>
      </w:pPr>
      <w:r w:rsidRPr="00313694">
        <w:rPr>
          <w:rFonts w:ascii="Arial" w:hAnsi="Arial" w:cs="Arial"/>
          <w:sz w:val="24"/>
          <w:szCs w:val="24"/>
        </w:rPr>
        <w:t xml:space="preserve">Receptoren in slagadertjes in de nieren reageren op een daling van bloeddruk/bloedvolume. Als gevolg hiervan wordt het enzym renine gemaakt in het weefsel van </w:t>
      </w:r>
      <w:proofErr w:type="spellStart"/>
      <w:r w:rsidRPr="00313694">
        <w:rPr>
          <w:rFonts w:ascii="Arial" w:hAnsi="Arial" w:cs="Arial"/>
          <w:sz w:val="24"/>
          <w:szCs w:val="24"/>
        </w:rPr>
        <w:t>nierslagadertjes</w:t>
      </w:r>
      <w:proofErr w:type="spellEnd"/>
      <w:r w:rsidRPr="00313694">
        <w:rPr>
          <w:rFonts w:ascii="Arial" w:hAnsi="Arial" w:cs="Arial"/>
          <w:sz w:val="24"/>
          <w:szCs w:val="24"/>
        </w:rPr>
        <w:t xml:space="preserve"> (JGA).</w:t>
      </w:r>
    </w:p>
    <w:p w:rsidR="001F407A" w:rsidRPr="00313694" w:rsidRDefault="001F407A" w:rsidP="00581700">
      <w:pPr>
        <w:rPr>
          <w:rFonts w:ascii="Arial" w:hAnsi="Arial" w:cs="Arial"/>
          <w:sz w:val="24"/>
          <w:szCs w:val="24"/>
        </w:rPr>
      </w:pPr>
      <w:r w:rsidRPr="00313694">
        <w:rPr>
          <w:rFonts w:ascii="Arial" w:hAnsi="Arial" w:cs="Arial"/>
          <w:sz w:val="24"/>
          <w:szCs w:val="24"/>
        </w:rPr>
        <w:t xml:space="preserve">Renine zorgt voor de omzetting van </w:t>
      </w:r>
      <w:proofErr w:type="spellStart"/>
      <w:r w:rsidRPr="00313694">
        <w:rPr>
          <w:rFonts w:ascii="Arial" w:hAnsi="Arial" w:cs="Arial"/>
          <w:sz w:val="24"/>
          <w:szCs w:val="24"/>
        </w:rPr>
        <w:t>angiotensinogeen</w:t>
      </w:r>
      <w:proofErr w:type="spellEnd"/>
      <w:r w:rsidRPr="00313694">
        <w:rPr>
          <w:rFonts w:ascii="Arial" w:hAnsi="Arial" w:cs="Arial"/>
          <w:sz w:val="24"/>
          <w:szCs w:val="24"/>
        </w:rPr>
        <w:t xml:space="preserve"> in </w:t>
      </w:r>
      <w:proofErr w:type="spellStart"/>
      <w:r w:rsidRPr="00313694">
        <w:rPr>
          <w:rFonts w:ascii="Arial" w:hAnsi="Arial" w:cs="Arial"/>
          <w:sz w:val="24"/>
          <w:szCs w:val="24"/>
        </w:rPr>
        <w:t>angiotensine</w:t>
      </w:r>
      <w:proofErr w:type="spellEnd"/>
      <w:r w:rsidRPr="00313694">
        <w:rPr>
          <w:rFonts w:ascii="Arial" w:hAnsi="Arial" w:cs="Arial"/>
          <w:sz w:val="24"/>
          <w:szCs w:val="24"/>
        </w:rPr>
        <w:t xml:space="preserve"> II. </w:t>
      </w:r>
      <w:proofErr w:type="spellStart"/>
      <w:r w:rsidRPr="00313694">
        <w:rPr>
          <w:rFonts w:ascii="Arial" w:hAnsi="Arial" w:cs="Arial"/>
          <w:sz w:val="24"/>
          <w:szCs w:val="24"/>
        </w:rPr>
        <w:t>Angiotensine</w:t>
      </w:r>
      <w:proofErr w:type="spellEnd"/>
      <w:r w:rsidRPr="00313694">
        <w:rPr>
          <w:rFonts w:ascii="Arial" w:hAnsi="Arial" w:cs="Arial"/>
          <w:sz w:val="24"/>
          <w:szCs w:val="24"/>
        </w:rPr>
        <w:t xml:space="preserve"> II fungeert als hormoon en verhoogt de bloedruk en het bloedvolume op verschillende manieren.</w:t>
      </w:r>
    </w:p>
    <w:p w:rsidR="001F407A" w:rsidRPr="00313694" w:rsidRDefault="001F407A" w:rsidP="001F407A">
      <w:pPr>
        <w:pStyle w:val="Lijstalinea"/>
        <w:numPr>
          <w:ilvl w:val="0"/>
          <w:numId w:val="3"/>
        </w:numPr>
        <w:rPr>
          <w:rFonts w:ascii="Arial" w:hAnsi="Arial" w:cs="Arial"/>
          <w:sz w:val="24"/>
          <w:szCs w:val="24"/>
        </w:rPr>
      </w:pPr>
      <w:r w:rsidRPr="00313694">
        <w:rPr>
          <w:rFonts w:ascii="Arial" w:hAnsi="Arial" w:cs="Arial"/>
          <w:sz w:val="24"/>
          <w:szCs w:val="24"/>
        </w:rPr>
        <w:t>Vernauwen van slagadertjes  waardoor bloedtoevoer naar haarvaten wordt verminderd o.a. van de nieren</w:t>
      </w:r>
    </w:p>
    <w:p w:rsidR="001F407A" w:rsidRPr="00313694" w:rsidRDefault="001F407A" w:rsidP="001F407A">
      <w:pPr>
        <w:pStyle w:val="Lijstalinea"/>
        <w:numPr>
          <w:ilvl w:val="0"/>
          <w:numId w:val="3"/>
        </w:numPr>
        <w:rPr>
          <w:rFonts w:ascii="Arial" w:hAnsi="Arial" w:cs="Arial"/>
          <w:sz w:val="24"/>
          <w:szCs w:val="24"/>
        </w:rPr>
      </w:pPr>
      <w:r w:rsidRPr="00313694">
        <w:rPr>
          <w:rFonts w:ascii="Arial" w:hAnsi="Arial" w:cs="Arial"/>
          <w:sz w:val="24"/>
          <w:szCs w:val="24"/>
        </w:rPr>
        <w:t>Stimuleren van reabsorptie van water en zouten uit de nierkanaaltjes naar het bloed</w:t>
      </w:r>
    </w:p>
    <w:p w:rsidR="001F407A" w:rsidRPr="00313694" w:rsidRDefault="001F407A" w:rsidP="001F407A">
      <w:pPr>
        <w:pStyle w:val="Lijstalinea"/>
        <w:numPr>
          <w:ilvl w:val="0"/>
          <w:numId w:val="3"/>
        </w:numPr>
        <w:rPr>
          <w:rFonts w:ascii="Arial" w:hAnsi="Arial" w:cs="Arial"/>
          <w:sz w:val="24"/>
          <w:szCs w:val="24"/>
        </w:rPr>
      </w:pPr>
      <w:r w:rsidRPr="00313694">
        <w:rPr>
          <w:rFonts w:ascii="Arial" w:hAnsi="Arial" w:cs="Arial"/>
          <w:sz w:val="24"/>
          <w:szCs w:val="24"/>
        </w:rPr>
        <w:t xml:space="preserve">Stimuleren van de </w:t>
      </w:r>
      <w:proofErr w:type="spellStart"/>
      <w:r w:rsidRPr="00313694">
        <w:rPr>
          <w:rFonts w:ascii="Arial" w:hAnsi="Arial" w:cs="Arial"/>
          <w:sz w:val="24"/>
          <w:szCs w:val="24"/>
        </w:rPr>
        <w:t>produktie</w:t>
      </w:r>
      <w:proofErr w:type="spellEnd"/>
      <w:r w:rsidRPr="00313694">
        <w:rPr>
          <w:rFonts w:ascii="Arial" w:hAnsi="Arial" w:cs="Arial"/>
          <w:sz w:val="24"/>
          <w:szCs w:val="24"/>
        </w:rPr>
        <w:t xml:space="preserve"> en afgifte van </w:t>
      </w:r>
      <w:proofErr w:type="spellStart"/>
      <w:r w:rsidRPr="00313694">
        <w:rPr>
          <w:rFonts w:ascii="Arial" w:hAnsi="Arial" w:cs="Arial"/>
          <w:sz w:val="24"/>
          <w:szCs w:val="24"/>
        </w:rPr>
        <w:t>aldosteron</w:t>
      </w:r>
      <w:proofErr w:type="spellEnd"/>
      <w:r w:rsidRPr="00313694">
        <w:rPr>
          <w:rFonts w:ascii="Arial" w:hAnsi="Arial" w:cs="Arial"/>
          <w:sz w:val="24"/>
          <w:szCs w:val="24"/>
        </w:rPr>
        <w:t xml:space="preserve"> in de bijnieren. </w:t>
      </w:r>
      <w:proofErr w:type="spellStart"/>
      <w:r w:rsidRPr="00313694">
        <w:rPr>
          <w:rFonts w:ascii="Arial" w:hAnsi="Arial" w:cs="Arial"/>
          <w:sz w:val="24"/>
          <w:szCs w:val="24"/>
        </w:rPr>
        <w:t>Aldosteron</w:t>
      </w:r>
      <w:proofErr w:type="spellEnd"/>
      <w:r w:rsidRPr="00313694">
        <w:rPr>
          <w:rFonts w:ascii="Arial" w:hAnsi="Arial" w:cs="Arial"/>
          <w:sz w:val="24"/>
          <w:szCs w:val="24"/>
        </w:rPr>
        <w:t xml:space="preserve"> zorgt voor reabsorptie van water en zouten in de nieren.</w:t>
      </w:r>
    </w:p>
    <w:p w:rsidR="001F407A" w:rsidRPr="00313694" w:rsidRDefault="00313694" w:rsidP="001F407A">
      <w:pPr>
        <w:rPr>
          <w:rFonts w:ascii="Arial" w:hAnsi="Arial" w:cs="Arial"/>
          <w:sz w:val="24"/>
          <w:szCs w:val="24"/>
        </w:rPr>
      </w:pPr>
      <w:bookmarkStart w:id="0" w:name="_GoBack"/>
      <w:r w:rsidRPr="00313694">
        <w:rPr>
          <w:rFonts w:ascii="Arial" w:hAnsi="Arial" w:cs="Arial"/>
          <w:b/>
          <w:sz w:val="24"/>
          <w:szCs w:val="24"/>
        </w:rPr>
        <w:t>ANP</w:t>
      </w:r>
      <w:bookmarkEnd w:id="0"/>
      <w:r>
        <w:rPr>
          <w:rFonts w:ascii="Arial" w:hAnsi="Arial" w:cs="Arial"/>
          <w:sz w:val="24"/>
          <w:szCs w:val="24"/>
        </w:rPr>
        <w:t xml:space="preserve"> (</w:t>
      </w:r>
      <w:proofErr w:type="spellStart"/>
      <w:r>
        <w:rPr>
          <w:rFonts w:ascii="Arial" w:hAnsi="Arial" w:cs="Arial"/>
          <w:sz w:val="24"/>
          <w:szCs w:val="24"/>
        </w:rPr>
        <w:t>atrial</w:t>
      </w:r>
      <w:proofErr w:type="spellEnd"/>
      <w:r>
        <w:rPr>
          <w:rFonts w:ascii="Arial" w:hAnsi="Arial" w:cs="Arial"/>
          <w:sz w:val="24"/>
          <w:szCs w:val="24"/>
        </w:rPr>
        <w:t xml:space="preserve"> </w:t>
      </w:r>
      <w:proofErr w:type="spellStart"/>
      <w:r>
        <w:rPr>
          <w:rFonts w:ascii="Arial" w:hAnsi="Arial" w:cs="Arial"/>
          <w:sz w:val="24"/>
          <w:szCs w:val="24"/>
        </w:rPr>
        <w:t>natriuretic</w:t>
      </w:r>
      <w:proofErr w:type="spellEnd"/>
      <w:r>
        <w:rPr>
          <w:rFonts w:ascii="Arial" w:hAnsi="Arial" w:cs="Arial"/>
          <w:sz w:val="24"/>
          <w:szCs w:val="24"/>
        </w:rPr>
        <w:t xml:space="preserve"> peptide</w:t>
      </w:r>
      <w:r w:rsidR="001F407A" w:rsidRPr="00313694">
        <w:rPr>
          <w:rFonts w:ascii="Arial" w:hAnsi="Arial" w:cs="Arial"/>
          <w:sz w:val="24"/>
          <w:szCs w:val="24"/>
        </w:rPr>
        <w:t>)  werkt tegengesteld als  RAAS</w:t>
      </w:r>
    </w:p>
    <w:p w:rsidR="001F407A" w:rsidRPr="00313694" w:rsidRDefault="001F407A" w:rsidP="001F407A">
      <w:pPr>
        <w:rPr>
          <w:rFonts w:ascii="Arial" w:hAnsi="Arial" w:cs="Arial"/>
          <w:sz w:val="24"/>
          <w:szCs w:val="24"/>
        </w:rPr>
      </w:pPr>
      <w:r w:rsidRPr="00313694">
        <w:rPr>
          <w:rFonts w:ascii="Arial" w:hAnsi="Arial" w:cs="Arial"/>
          <w:sz w:val="24"/>
          <w:szCs w:val="24"/>
        </w:rPr>
        <w:t xml:space="preserve">Een toename van  bloeddruk of bloedvolume </w:t>
      </w:r>
      <w:r w:rsidR="00313694">
        <w:rPr>
          <w:rFonts w:ascii="Arial" w:hAnsi="Arial" w:cs="Arial"/>
          <w:sz w:val="24"/>
          <w:szCs w:val="24"/>
        </w:rPr>
        <w:t>zorgt voor het vrijkomen van ANP</w:t>
      </w:r>
      <w:r w:rsidRPr="00313694">
        <w:rPr>
          <w:rFonts w:ascii="Arial" w:hAnsi="Arial" w:cs="Arial"/>
          <w:sz w:val="24"/>
          <w:szCs w:val="24"/>
        </w:rPr>
        <w:t xml:space="preserve"> uit de wand </w:t>
      </w:r>
      <w:r w:rsidR="00F37FC3" w:rsidRPr="00313694">
        <w:rPr>
          <w:rFonts w:ascii="Arial" w:hAnsi="Arial" w:cs="Arial"/>
          <w:sz w:val="24"/>
          <w:szCs w:val="24"/>
        </w:rPr>
        <w:t xml:space="preserve"> van de hart</w:t>
      </w:r>
      <w:r w:rsidR="00FD324D" w:rsidRPr="00313694">
        <w:rPr>
          <w:rFonts w:ascii="Arial" w:hAnsi="Arial" w:cs="Arial"/>
          <w:sz w:val="24"/>
          <w:szCs w:val="24"/>
        </w:rPr>
        <w:t>boezems</w:t>
      </w:r>
      <w:r w:rsidR="00313694">
        <w:rPr>
          <w:rFonts w:ascii="Arial" w:hAnsi="Arial" w:cs="Arial"/>
          <w:sz w:val="24"/>
          <w:szCs w:val="24"/>
        </w:rPr>
        <w:t>. ANP</w:t>
      </w:r>
      <w:r w:rsidR="00F37FC3" w:rsidRPr="00313694">
        <w:rPr>
          <w:rFonts w:ascii="Arial" w:hAnsi="Arial" w:cs="Arial"/>
          <w:sz w:val="24"/>
          <w:szCs w:val="24"/>
        </w:rPr>
        <w:t xml:space="preserve"> remt het vrijkomen van renine</w:t>
      </w:r>
      <w:r w:rsidR="006169B9" w:rsidRPr="00313694">
        <w:rPr>
          <w:rFonts w:ascii="Arial" w:hAnsi="Arial" w:cs="Arial"/>
          <w:sz w:val="24"/>
          <w:szCs w:val="24"/>
        </w:rPr>
        <w:t>.</w:t>
      </w:r>
    </w:p>
    <w:p w:rsidR="006169B9" w:rsidRDefault="006169B9" w:rsidP="001F407A"/>
    <w:p w:rsidR="006169B9" w:rsidRDefault="0020215B" w:rsidP="001F407A">
      <w:r>
        <w:rPr>
          <w:noProof/>
          <w:lang w:eastAsia="nl-NL"/>
        </w:rPr>
        <w:lastRenderedPageBreak/>
        <w:drawing>
          <wp:inline distT="0" distB="0" distL="0" distR="0">
            <wp:extent cx="6144369" cy="4038600"/>
            <wp:effectExtent l="19050" t="0" r="8781"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44369" cy="4038600"/>
                    </a:xfrm>
                    <a:prstGeom prst="rect">
                      <a:avLst/>
                    </a:prstGeom>
                    <a:noFill/>
                    <a:ln w="9525">
                      <a:noFill/>
                      <a:miter lim="800000"/>
                      <a:headEnd/>
                      <a:tailEnd/>
                    </a:ln>
                  </pic:spPr>
                </pic:pic>
              </a:graphicData>
            </a:graphic>
          </wp:inline>
        </w:drawing>
      </w:r>
    </w:p>
    <w:p w:rsidR="006169B9" w:rsidRDefault="0020215B" w:rsidP="001F407A">
      <w:r>
        <w:rPr>
          <w:noProof/>
          <w:lang w:eastAsia="nl-NL"/>
        </w:rPr>
        <w:lastRenderedPageBreak/>
        <w:drawing>
          <wp:inline distT="0" distB="0" distL="0" distR="0">
            <wp:extent cx="4976481" cy="6848475"/>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76481" cy="6848475"/>
                    </a:xfrm>
                    <a:prstGeom prst="rect">
                      <a:avLst/>
                    </a:prstGeom>
                    <a:noFill/>
                    <a:ln w="9525">
                      <a:noFill/>
                      <a:miter lim="800000"/>
                      <a:headEnd/>
                      <a:tailEnd/>
                    </a:ln>
                  </pic:spPr>
                </pic:pic>
              </a:graphicData>
            </a:graphic>
          </wp:inline>
        </w:drawing>
      </w:r>
    </w:p>
    <w:p w:rsidR="006169B9" w:rsidRDefault="006169B9" w:rsidP="001F407A"/>
    <w:p w:rsidR="006169B9" w:rsidRDefault="006169B9" w:rsidP="001F407A"/>
    <w:sectPr w:rsidR="006169B9" w:rsidSect="002A3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5E4"/>
    <w:multiLevelType w:val="hybridMultilevel"/>
    <w:tmpl w:val="1DAC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354380"/>
    <w:multiLevelType w:val="hybridMultilevel"/>
    <w:tmpl w:val="A294B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88740E"/>
    <w:multiLevelType w:val="hybridMultilevel"/>
    <w:tmpl w:val="FFA62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00"/>
    <w:rsid w:val="001025A1"/>
    <w:rsid w:val="001F407A"/>
    <w:rsid w:val="0020215B"/>
    <w:rsid w:val="002A3E97"/>
    <w:rsid w:val="00313694"/>
    <w:rsid w:val="0040403A"/>
    <w:rsid w:val="00581700"/>
    <w:rsid w:val="006169B9"/>
    <w:rsid w:val="00785EBE"/>
    <w:rsid w:val="00956B76"/>
    <w:rsid w:val="00B866A0"/>
    <w:rsid w:val="00C71818"/>
    <w:rsid w:val="00DA5B5D"/>
    <w:rsid w:val="00F37FC3"/>
    <w:rsid w:val="00FD3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CBB39-F5C9-4992-B700-58DB5D29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3E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1700"/>
    <w:pPr>
      <w:ind w:left="720"/>
      <w:contextualSpacing/>
    </w:pPr>
  </w:style>
  <w:style w:type="paragraph" w:styleId="Ballontekst">
    <w:name w:val="Balloon Text"/>
    <w:basedOn w:val="Standaard"/>
    <w:link w:val="BallontekstChar"/>
    <w:uiPriority w:val="99"/>
    <w:semiHidden/>
    <w:unhideWhenUsed/>
    <w:rsid w:val="006169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ermateriaal" ma:contentTypeID="0x010100FF0600413ED8DF4FA16CB0A3D7E489A50013F9B09787605B4A94961597C252DBD1" ma:contentTypeVersion="5" ma:contentTypeDescription="" ma:contentTypeScope="" ma:versionID="69ea381816cfdd18566ae58abac99604">
  <xsd:schema xmlns:xsd="http://www.w3.org/2001/XMLSchema" xmlns:p="http://schemas.microsoft.com/office/2006/metadata/properties" xmlns:ns2="b40cb227-768a-4214-a78e-6c464bdc286e" targetNamespace="http://schemas.microsoft.com/office/2006/metadata/properties" ma:root="true" ma:fieldsID="30937ca5c0058d1d56a2511f73523659" ns2:_="">
    <xsd:import namespace="b40cb227-768a-4214-a78e-6c464bdc286e"/>
    <xsd:element name="properties">
      <xsd:complexType>
        <xsd:sequence>
          <xsd:element name="documentManagement">
            <xsd:complexType>
              <xsd:all>
                <xsd:element ref="ns2:Leerjaar" minOccurs="0"/>
                <xsd:element ref="ns2:Omschrijving" minOccurs="0"/>
                <xsd:element ref="ns2:Soort_x0020_Lesmateriaal" minOccurs="0"/>
                <xsd:element ref="ns2:Studierichting" minOccurs="0"/>
                <xsd:element ref="ns2:Klas_x0020_ALK" minOccurs="0"/>
              </xsd:all>
            </xsd:complexType>
          </xsd:element>
        </xsd:sequence>
      </xsd:complexType>
    </xsd:element>
  </xsd:schema>
  <xsd:schema xmlns:xsd="http://www.w3.org/2001/XMLSchema" xmlns:dms="http://schemas.microsoft.com/office/2006/documentManagement/types" targetNamespace="b40cb227-768a-4214-a78e-6c464bdc286e" elementFormDefault="qualified">
    <xsd:import namespace="http://schemas.microsoft.com/office/2006/documentManagement/types"/>
    <xsd:element name="Leerjaar" ma:index="8" nillable="true" ma:displayName="Leerjaar" ma:internalName="Leerjaar">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Omschrijving" ma:index="9" nillable="true" ma:displayName="Omschrijving" ma:internalName="Omschrijving">
      <xsd:simpleType>
        <xsd:restriction base="dms:Note"/>
      </xsd:simpleType>
    </xsd:element>
    <xsd:element name="Soort_x0020_Lesmateriaal" ma:index="10" nillable="true" ma:displayName="Soort Leermateriaal" ma:format="Dropdown" ma:internalName="Soort_x0020_Lesmateriaal">
      <xsd:simpleType>
        <xsd:restriction base="dms:Choice">
          <xsd:enumeration value="Oefentoets"/>
          <xsd:enumeration value="Oefening"/>
          <xsd:enumeration value="Planner"/>
          <xsd:enumeration value="Onderzoeksmateriaal"/>
          <xsd:enumeration value="Handleiding"/>
          <xsd:enumeration value="Informatiebron"/>
          <xsd:enumeration value="Gereedschap"/>
          <xsd:enumeration value="Antwoordblad"/>
          <xsd:enumeration value="Kijkwijzer"/>
          <xsd:enumeration value="Lesbrief"/>
          <xsd:enumeration value="SmartBoard les"/>
          <xsd:enumeration value="Toets"/>
          <xsd:enumeration value="Verwerkingsopdrachten"/>
        </xsd:restriction>
      </xsd:simpleType>
    </xsd:element>
    <xsd:element name="Studierichting" ma:index="11" nillable="true" ma:displayName="Studierichting" ma:internalName="Studierichting">
      <xsd:complexType>
        <xsd:complexContent>
          <xsd:extension base="dms:MultiChoice">
            <xsd:sequence>
              <xsd:element name="Value" maxOccurs="unbounded" minOccurs="0" nillable="true">
                <xsd:simpleType>
                  <xsd:restriction base="dms:Choice">
                    <xsd:enumeration value="VWO-A"/>
                    <xsd:enumeration value="VWO"/>
                    <xsd:enumeration value="HAVO"/>
                    <xsd:enumeration value="MAVO"/>
                    <xsd:enumeration value="VMBO - VM"/>
                    <xsd:enumeration value="VMBO - VL"/>
                    <xsd:enumeration value="VMBO - Kader"/>
                    <xsd:enumeration value="VMBO - Basis"/>
                    <xsd:enumeration value="PRO"/>
                  </xsd:restriction>
                </xsd:simpleType>
              </xsd:element>
            </xsd:sequence>
          </xsd:extension>
        </xsd:complexContent>
      </xsd:complexType>
    </xsd:element>
    <xsd:element name="Klas_x0020_ALK" ma:index="12" nillable="true" ma:displayName="Klas ALK" ma:list="{a891a362-dedb-457d-944e-eca141b98949}" ma:internalName="Klas_x0020_ALK" ma:showField="Title" ma:web="b40cb227-768a-4214-a78e-6c464bdc2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ort_x0020_Lesmateriaal xmlns="b40cb227-768a-4214-a78e-6c464bdc286e">Informatiebron</Soort_x0020_Lesmateriaal>
    <Omschrijving xmlns="b40cb227-768a-4214-a78e-6c464bdc286e">&lt;div&gt;&lt;/div&gt;</Omschrijving>
    <Leerjaar xmlns="b40cb227-768a-4214-a78e-6c464bdc286e">
      <Value>5</Value>
    </Leerjaar>
    <Studierichting xmlns="b40cb227-768a-4214-a78e-6c464bdc286e">
      <Value>VWO-A</Value>
      <Value>VWO</Value>
    </Studierichting>
    <Klas_x0020_ALK xmlns="b40cb227-768a-4214-a78e-6c464bdc286e">
      <Value>43</Value>
      <Value>44</Value>
      <Value>45</Value>
      <Value>46</Value>
    </Klas_x0020_ALK>
  </documentManagement>
</p:properties>
</file>

<file path=customXml/itemProps1.xml><?xml version="1.0" encoding="utf-8"?>
<ds:datastoreItem xmlns:ds="http://schemas.openxmlformats.org/officeDocument/2006/customXml" ds:itemID="{0EA6565B-95CF-46EC-8B1C-0558B95A6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cb227-768a-4214-a78e-6c464bdc286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6A0D26-30DC-4239-A1F0-6C1200C22CFC}">
  <ds:schemaRefs>
    <ds:schemaRef ds:uri="http://schemas.microsoft.com/sharepoint/v3/contenttype/forms"/>
  </ds:schemaRefs>
</ds:datastoreItem>
</file>

<file path=customXml/itemProps3.xml><?xml version="1.0" encoding="utf-8"?>
<ds:datastoreItem xmlns:ds="http://schemas.openxmlformats.org/officeDocument/2006/customXml" ds:itemID="{EE17CE8B-26EE-46C3-89BC-5B4D6F06B65D}">
  <ds:schemaRefs>
    <ds:schemaRef ds:uri="http://schemas.microsoft.com/office/2006/metadata/properties"/>
    <ds:schemaRef ds:uri="b40cb227-768a-4214-a78e-6c464bdc28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IJsselcollege</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IJsselcollege</dc:creator>
  <cp:keywords/>
  <dc:description/>
  <cp:lastModifiedBy>K Stam</cp:lastModifiedBy>
  <cp:revision>2</cp:revision>
  <cp:lastPrinted>2014-10-12T11:47:00Z</cp:lastPrinted>
  <dcterms:created xsi:type="dcterms:W3CDTF">2014-10-21T11:47:00Z</dcterms:created>
  <dcterms:modified xsi:type="dcterms:W3CDTF">2014-10-21T11:47:00Z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0x010100FF0600413ED8DF4FA16CB0A3D7E489A50013F9B09787605B4A94961597C252DBD1</vt:lpwstr>
  </property>
</Properties>
</file>